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00121" w14:textId="7878E1FD" w:rsidR="00FC2B8B" w:rsidRPr="00F02751" w:rsidRDefault="00C54898" w:rsidP="005716ED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F02751">
        <w:rPr>
          <w:rFonts w:ascii="ＭＳ 明朝" w:eastAsia="ＭＳ 明朝" w:hAnsi="ＭＳ 明朝" w:hint="eastAsia"/>
          <w:sz w:val="24"/>
          <w:szCs w:val="24"/>
        </w:rPr>
        <w:t>社会福祉法人世田谷区社会福祉事業団</w:t>
      </w:r>
      <w:r w:rsidR="00EF5F15" w:rsidRPr="00F027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16ED" w:rsidRPr="00F02751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08A8393E" w14:textId="2B98DF3C" w:rsidR="00FC2B8B" w:rsidRPr="00F02751" w:rsidRDefault="00FC2B8B" w:rsidP="00F02751">
      <w:pPr>
        <w:spacing w:line="300" w:lineRule="exact"/>
        <w:ind w:rightChars="1349" w:right="2833"/>
        <w:jc w:val="right"/>
        <w:rPr>
          <w:rFonts w:ascii="ＭＳ 明朝" w:eastAsia="ＭＳ 明朝" w:hAnsi="ＭＳ 明朝"/>
          <w:sz w:val="24"/>
          <w:szCs w:val="24"/>
        </w:rPr>
      </w:pPr>
      <w:r w:rsidRPr="00F02751">
        <w:rPr>
          <w:rFonts w:ascii="ＭＳ 明朝" w:eastAsia="ＭＳ 明朝" w:hAnsi="ＭＳ 明朝" w:hint="eastAsia"/>
          <w:sz w:val="24"/>
          <w:szCs w:val="24"/>
        </w:rPr>
        <w:t>会社名：</w:t>
      </w:r>
      <w:r w:rsidR="00F02751" w:rsidRPr="00F027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027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2751" w:rsidRPr="00F0275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F0275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38A8A284" w14:textId="77777777" w:rsidR="00FC2B8B" w:rsidRPr="00F02751" w:rsidRDefault="00FC2B8B" w:rsidP="00E70665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86F7520" w14:textId="77777777" w:rsidR="009A6656" w:rsidRPr="00F02751" w:rsidRDefault="00397068" w:rsidP="00E70665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02751">
        <w:rPr>
          <w:rFonts w:ascii="ＭＳ 明朝" w:eastAsia="ＭＳ 明朝" w:hAnsi="ＭＳ 明朝" w:hint="eastAsia"/>
          <w:sz w:val="24"/>
          <w:szCs w:val="24"/>
        </w:rPr>
        <w:t>導入実績報告書</w:t>
      </w:r>
    </w:p>
    <w:p w14:paraId="26ED17EE" w14:textId="77777777" w:rsidR="009641BE" w:rsidRPr="00F02751" w:rsidRDefault="009641BE" w:rsidP="00E70665">
      <w:pPr>
        <w:spacing w:line="300" w:lineRule="exact"/>
        <w:rPr>
          <w:rFonts w:ascii="ＭＳ 明朝" w:eastAsia="ＭＳ 明朝" w:hAnsi="ＭＳ 明朝" w:cs="ＭＳ Ｐゴシック"/>
          <w:bCs/>
          <w:kern w:val="0"/>
          <w:sz w:val="24"/>
          <w:szCs w:val="24"/>
          <w:u w:val="single"/>
        </w:rPr>
      </w:pPr>
    </w:p>
    <w:p w14:paraId="1F7D2AC2" w14:textId="77777777" w:rsidR="00C54898" w:rsidRPr="00F02751" w:rsidRDefault="00C54898" w:rsidP="00E70665">
      <w:pPr>
        <w:spacing w:line="300" w:lineRule="exact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</w:p>
    <w:p w14:paraId="271C2CAA" w14:textId="041DBD9E" w:rsidR="00397068" w:rsidRPr="00F02751" w:rsidRDefault="00F02751" w:rsidP="00F02751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02751">
        <w:rPr>
          <w:rFonts w:ascii="ＭＳ 明朝" w:eastAsia="ＭＳ 明朝" w:hAnsi="ＭＳ 明朝" w:hint="eastAsia"/>
          <w:sz w:val="24"/>
          <w:szCs w:val="24"/>
        </w:rPr>
        <w:t>◆</w:t>
      </w:r>
      <w:r w:rsidR="00397068" w:rsidRPr="00F02751">
        <w:rPr>
          <w:rFonts w:ascii="ＭＳ 明朝" w:eastAsia="ＭＳ 明朝" w:hAnsi="ＭＳ 明朝" w:hint="eastAsia"/>
          <w:sz w:val="24"/>
          <w:szCs w:val="24"/>
        </w:rPr>
        <w:t>導入実績</w:t>
      </w:r>
      <w:r w:rsidR="00A84444" w:rsidRPr="00F02751">
        <w:rPr>
          <w:rFonts w:ascii="ＭＳ 明朝" w:eastAsia="ＭＳ 明朝" w:hAnsi="ＭＳ 明朝" w:hint="eastAsia"/>
          <w:sz w:val="24"/>
          <w:szCs w:val="24"/>
        </w:rPr>
        <w:t>件</w:t>
      </w:r>
      <w:r w:rsidR="00397068" w:rsidRPr="00F02751">
        <w:rPr>
          <w:rFonts w:ascii="ＭＳ 明朝" w:eastAsia="ＭＳ 明朝" w:hAnsi="ＭＳ 明朝" w:hint="eastAsia"/>
          <w:sz w:val="24"/>
          <w:szCs w:val="24"/>
        </w:rPr>
        <w:t>数</w:t>
      </w:r>
      <w:r w:rsidR="00751779" w:rsidRPr="00F02751">
        <w:rPr>
          <w:rFonts w:ascii="ＭＳ 明朝" w:eastAsia="ＭＳ 明朝" w:hAnsi="ＭＳ 明朝" w:hint="eastAsia"/>
          <w:sz w:val="24"/>
          <w:szCs w:val="24"/>
        </w:rPr>
        <w:t>（導入済み件数及び導入予定件数(契約済)）</w:t>
      </w:r>
    </w:p>
    <w:p w14:paraId="1B079C69" w14:textId="77777777" w:rsidR="00C54898" w:rsidRPr="00F02751" w:rsidRDefault="00397068" w:rsidP="00C54898">
      <w:pPr>
        <w:spacing w:line="300" w:lineRule="exact"/>
        <w:ind w:leftChars="135" w:left="283" w:firstLineChars="100" w:firstLine="240"/>
        <w:rPr>
          <w:rFonts w:ascii="ＭＳ 明朝" w:eastAsia="ＭＳ 明朝" w:hAnsi="ＭＳ 明朝"/>
          <w:sz w:val="24"/>
          <w:szCs w:val="24"/>
        </w:rPr>
      </w:pPr>
      <w:r w:rsidRPr="00F02751">
        <w:rPr>
          <w:rFonts w:ascii="ＭＳ 明朝" w:eastAsia="ＭＳ 明朝" w:hAnsi="ＭＳ 明朝" w:hint="eastAsia"/>
          <w:sz w:val="24"/>
          <w:szCs w:val="24"/>
        </w:rPr>
        <w:t>実施要領等の公表日</w:t>
      </w:r>
      <w:r w:rsidR="00736E9C" w:rsidRPr="00F02751">
        <w:rPr>
          <w:rFonts w:ascii="ＭＳ 明朝" w:eastAsia="ＭＳ 明朝" w:hAnsi="ＭＳ 明朝" w:hint="eastAsia"/>
          <w:sz w:val="24"/>
          <w:szCs w:val="24"/>
        </w:rPr>
        <w:t>までにおける</w:t>
      </w:r>
      <w:r w:rsidRPr="00F02751">
        <w:rPr>
          <w:rFonts w:ascii="ＭＳ 明朝" w:eastAsia="ＭＳ 明朝" w:hAnsi="ＭＳ 明朝" w:hint="eastAsia"/>
          <w:sz w:val="24"/>
          <w:szCs w:val="24"/>
        </w:rPr>
        <w:t>、提案する財務会計システムの日本国内での導入</w:t>
      </w:r>
      <w:r w:rsidR="00751779" w:rsidRPr="00F02751">
        <w:rPr>
          <w:rFonts w:ascii="ＭＳ 明朝" w:eastAsia="ＭＳ 明朝" w:hAnsi="ＭＳ 明朝" w:hint="eastAsia"/>
          <w:sz w:val="24"/>
          <w:szCs w:val="24"/>
        </w:rPr>
        <w:t>済み件</w:t>
      </w:r>
      <w:r w:rsidRPr="00F02751">
        <w:rPr>
          <w:rFonts w:ascii="ＭＳ 明朝" w:eastAsia="ＭＳ 明朝" w:hAnsi="ＭＳ 明朝" w:hint="eastAsia"/>
          <w:sz w:val="24"/>
          <w:szCs w:val="24"/>
        </w:rPr>
        <w:t>数及</w:t>
      </w:r>
      <w:r w:rsidR="00C54898" w:rsidRPr="00F02751">
        <w:rPr>
          <w:rFonts w:ascii="ＭＳ 明朝" w:eastAsia="ＭＳ 明朝" w:hAnsi="ＭＳ 明朝" w:hint="eastAsia"/>
          <w:sz w:val="24"/>
          <w:szCs w:val="24"/>
        </w:rPr>
        <w:t>び</w:t>
      </w:r>
      <w:r w:rsidRPr="00F02751">
        <w:rPr>
          <w:rFonts w:ascii="ＭＳ 明朝" w:eastAsia="ＭＳ 明朝" w:hAnsi="ＭＳ 明朝" w:hint="eastAsia"/>
          <w:sz w:val="24"/>
          <w:szCs w:val="24"/>
        </w:rPr>
        <w:t>導入予定</w:t>
      </w:r>
      <w:r w:rsidR="00751779" w:rsidRPr="00F02751">
        <w:rPr>
          <w:rFonts w:ascii="ＭＳ 明朝" w:eastAsia="ＭＳ 明朝" w:hAnsi="ＭＳ 明朝" w:hint="eastAsia"/>
          <w:sz w:val="24"/>
          <w:szCs w:val="24"/>
        </w:rPr>
        <w:t>件</w:t>
      </w:r>
      <w:r w:rsidRPr="00F02751">
        <w:rPr>
          <w:rFonts w:ascii="ＭＳ 明朝" w:eastAsia="ＭＳ 明朝" w:hAnsi="ＭＳ 明朝" w:hint="eastAsia"/>
          <w:sz w:val="24"/>
          <w:szCs w:val="24"/>
        </w:rPr>
        <w:t>数(契約済)を</w:t>
      </w:r>
      <w:r w:rsidR="00FC2B8B" w:rsidRPr="00F02751">
        <w:rPr>
          <w:rFonts w:ascii="ＭＳ 明朝" w:eastAsia="ＭＳ 明朝" w:hAnsi="ＭＳ 明朝" w:hint="eastAsia"/>
          <w:sz w:val="24"/>
          <w:szCs w:val="24"/>
        </w:rPr>
        <w:t>、</w:t>
      </w:r>
      <w:r w:rsidR="00751779" w:rsidRPr="00F02751">
        <w:rPr>
          <w:rFonts w:ascii="ＭＳ 明朝" w:eastAsia="ＭＳ 明朝" w:hAnsi="ＭＳ 明朝" w:hint="eastAsia"/>
          <w:sz w:val="24"/>
          <w:szCs w:val="24"/>
        </w:rPr>
        <w:t>下記の表に操作ユーザーライセンスの規模別で記入</w:t>
      </w:r>
      <w:r w:rsidRPr="00F02751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14:paraId="3E260365" w14:textId="77777777" w:rsidR="00663B15" w:rsidRDefault="00663B15" w:rsidP="00663B1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70E6E41B" w14:textId="77777777" w:rsidR="00663B15" w:rsidRDefault="00663B15" w:rsidP="00663B15">
      <w:pPr>
        <w:spacing w:line="300" w:lineRule="exact"/>
        <w:ind w:leftChars="114" w:left="424" w:rightChars="66" w:right="139" w:hangingChars="77" w:hanging="1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397068" w:rsidRPr="00F02751">
        <w:rPr>
          <w:rFonts w:ascii="ＭＳ 明朝" w:eastAsia="ＭＳ 明朝" w:hAnsi="ＭＳ 明朝" w:hint="eastAsia"/>
          <w:sz w:val="24"/>
          <w:szCs w:val="24"/>
        </w:rPr>
        <w:t>記載する導入実績数は、</w:t>
      </w:r>
      <w:r w:rsidR="00C54898" w:rsidRPr="00F02751">
        <w:rPr>
          <w:rFonts w:ascii="ＭＳ 明朝" w:eastAsia="ＭＳ 明朝" w:hAnsi="ＭＳ 明朝" w:hint="eastAsia"/>
          <w:sz w:val="24"/>
          <w:szCs w:val="24"/>
        </w:rPr>
        <w:t>社会福祉法人会計を会計業務で使用する法人</w:t>
      </w:r>
      <w:r w:rsidR="00397068" w:rsidRPr="00F02751">
        <w:rPr>
          <w:rFonts w:ascii="ＭＳ 明朝" w:eastAsia="ＭＳ 明朝" w:hAnsi="ＭＳ 明朝" w:hint="eastAsia"/>
          <w:sz w:val="24"/>
          <w:szCs w:val="24"/>
        </w:rPr>
        <w:t>への導入実績に限る。</w:t>
      </w:r>
    </w:p>
    <w:p w14:paraId="4C2FC967" w14:textId="77777777" w:rsidR="00663B15" w:rsidRDefault="00663B15" w:rsidP="00663B15">
      <w:pPr>
        <w:spacing w:line="300" w:lineRule="exact"/>
        <w:ind w:leftChars="114" w:left="424" w:rightChars="66" w:right="139" w:hangingChars="77" w:hanging="1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E70665" w:rsidRPr="00F02751">
        <w:rPr>
          <w:rFonts w:ascii="ＭＳ 明朝" w:eastAsia="ＭＳ 明朝" w:hAnsi="ＭＳ 明朝" w:hint="eastAsia"/>
          <w:sz w:val="24"/>
          <w:szCs w:val="24"/>
        </w:rPr>
        <w:t>件数については、１団体につき複数のカウントは行</w:t>
      </w:r>
      <w:r w:rsidR="000F7B72" w:rsidRPr="00F02751">
        <w:rPr>
          <w:rFonts w:ascii="ＭＳ 明朝" w:eastAsia="ＭＳ 明朝" w:hAnsi="ＭＳ 明朝" w:hint="eastAsia"/>
          <w:sz w:val="24"/>
          <w:szCs w:val="24"/>
        </w:rPr>
        <w:t>えないものとする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CA71D8C" w14:textId="77777777" w:rsidR="00663B15" w:rsidRDefault="00663B15" w:rsidP="00663B15">
      <w:pPr>
        <w:spacing w:line="300" w:lineRule="exact"/>
        <w:ind w:leftChars="114" w:left="424" w:rightChars="66" w:right="139" w:hangingChars="77" w:hanging="1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0F7B72" w:rsidRPr="00F02751">
        <w:rPr>
          <w:rFonts w:ascii="ＭＳ 明朝" w:eastAsia="ＭＳ 明朝" w:hAnsi="ＭＳ 明朝" w:hint="eastAsia"/>
          <w:sz w:val="24"/>
          <w:szCs w:val="24"/>
        </w:rPr>
        <w:t>同団体での</w:t>
      </w:r>
      <w:r w:rsidR="00E70665" w:rsidRPr="00F02751">
        <w:rPr>
          <w:rFonts w:ascii="ＭＳ 明朝" w:eastAsia="ＭＳ 明朝" w:hAnsi="ＭＳ 明朝" w:hint="eastAsia"/>
          <w:sz w:val="24"/>
          <w:szCs w:val="24"/>
        </w:rPr>
        <w:t>更新は実績としてカウントしないこと</w:t>
      </w:r>
      <w:r w:rsidR="000F7B72" w:rsidRPr="00F0275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BA296B" w14:textId="77777777" w:rsidR="00663B15" w:rsidRDefault="00663B15" w:rsidP="00663B15">
      <w:pPr>
        <w:spacing w:line="300" w:lineRule="exact"/>
        <w:ind w:leftChars="114" w:left="424" w:rightChars="66" w:right="139" w:hangingChars="77" w:hanging="1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FC2B8B" w:rsidRPr="00F02751">
        <w:rPr>
          <w:rFonts w:ascii="ＭＳ 明朝" w:eastAsia="ＭＳ 明朝" w:hAnsi="ＭＳ 明朝" w:hint="eastAsia"/>
          <w:sz w:val="24"/>
          <w:szCs w:val="24"/>
        </w:rPr>
        <w:t>導入団体名も提示できる場合は、別紙資料として添付すること。</w:t>
      </w:r>
    </w:p>
    <w:p w14:paraId="31A58D9B" w14:textId="0EBF8E13" w:rsidR="00663B15" w:rsidRPr="00F02751" w:rsidRDefault="00663B15" w:rsidP="00663B15">
      <w:pPr>
        <w:spacing w:line="300" w:lineRule="exact"/>
        <w:ind w:leftChars="114" w:left="424" w:rightChars="66" w:right="139" w:hangingChars="77" w:hanging="185"/>
        <w:rPr>
          <w:rFonts w:ascii="ＭＳ 明朝" w:eastAsia="ＭＳ 明朝" w:hAnsi="ＭＳ 明朝"/>
          <w:sz w:val="24"/>
          <w:szCs w:val="24"/>
        </w:rPr>
      </w:pPr>
      <w:r w:rsidRPr="00F02751">
        <w:rPr>
          <w:rFonts w:ascii="ＭＳ 明朝" w:eastAsia="ＭＳ 明朝" w:hAnsi="ＭＳ 明朝" w:hint="eastAsia"/>
          <w:sz w:val="24"/>
          <w:szCs w:val="24"/>
        </w:rPr>
        <w:t>※ユーザーライセンスの規模は、５０人未満であっても納品仕様上では５０人以上の同時利用が可能であれば、仕様上の規模にあわせて記載してかまわない。</w:t>
      </w:r>
    </w:p>
    <w:p w14:paraId="37363446" w14:textId="77777777" w:rsidR="00663B15" w:rsidRPr="00F02751" w:rsidRDefault="00663B15" w:rsidP="00663B15">
      <w:pPr>
        <w:spacing w:line="300" w:lineRule="exact"/>
        <w:ind w:leftChars="68" w:left="424" w:hangingChars="117" w:hanging="281"/>
        <w:rPr>
          <w:rFonts w:ascii="ＭＳ 明朝" w:eastAsia="ＭＳ 明朝" w:hAnsi="ＭＳ 明朝"/>
          <w:color w:val="FF0000"/>
          <w:sz w:val="24"/>
          <w:szCs w:val="24"/>
          <w:shd w:val="pct15" w:color="auto" w:fill="FFFFFF"/>
        </w:rPr>
      </w:pPr>
    </w:p>
    <w:p w14:paraId="78DBFF8B" w14:textId="3580276A" w:rsidR="00FC2B8B" w:rsidRDefault="00FC2B8B" w:rsidP="00663B15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4C27256" w14:textId="77777777" w:rsidR="00663B15" w:rsidRPr="00F02751" w:rsidRDefault="00663B15" w:rsidP="00663B15">
      <w:pPr>
        <w:spacing w:line="300" w:lineRule="exact"/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2AE777C6" w14:textId="77777777" w:rsidR="00FC2B8B" w:rsidRPr="00F02751" w:rsidRDefault="00FC2B8B" w:rsidP="00E70665">
      <w:pPr>
        <w:spacing w:line="300" w:lineRule="exact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</w:p>
    <w:p w14:paraId="0CEABF93" w14:textId="72A92402" w:rsidR="00FC2B8B" w:rsidRPr="00F02751" w:rsidRDefault="00FC2B8B" w:rsidP="00C54898">
      <w:pPr>
        <w:spacing w:line="300" w:lineRule="exact"/>
        <w:ind w:firstLineChars="100" w:firstLine="240"/>
        <w:rPr>
          <w:rFonts w:ascii="ＭＳ 明朝" w:eastAsia="ＭＳ 明朝" w:hAnsi="ＭＳ 明朝" w:cs="ＭＳ Ｐゴシック"/>
          <w:bCs/>
          <w:kern w:val="0"/>
          <w:sz w:val="24"/>
          <w:szCs w:val="24"/>
        </w:rPr>
      </w:pPr>
      <w:r w:rsidRPr="00F02751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導入</w:t>
      </w:r>
      <w:r w:rsidR="00751779" w:rsidRPr="00F02751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実績</w:t>
      </w:r>
      <w:r w:rsidRPr="00F02751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</w:rPr>
        <w:t>件数表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275"/>
        <w:gridCol w:w="2828"/>
      </w:tblGrid>
      <w:tr w:rsidR="007A4498" w:rsidRPr="00F02751" w14:paraId="5AADA542" w14:textId="77777777" w:rsidTr="00F02751">
        <w:trPr>
          <w:trHeight w:val="1588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4C4194F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hint="eastAsia"/>
                <w:sz w:val="24"/>
                <w:szCs w:val="24"/>
              </w:rPr>
              <w:t>操作ユーザー規模</w:t>
            </w:r>
          </w:p>
        </w:tc>
        <w:tc>
          <w:tcPr>
            <w:tcW w:w="155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4BC3097" w14:textId="77777777" w:rsid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導入済み</w:t>
            </w:r>
          </w:p>
          <w:p w14:paraId="120BBA4D" w14:textId="6B631F7F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件数</w:t>
            </w:r>
          </w:p>
        </w:tc>
        <w:tc>
          <w:tcPr>
            <w:tcW w:w="156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20803F6" w14:textId="77777777" w:rsid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導入</w:t>
            </w:r>
          </w:p>
          <w:p w14:paraId="66F6E434" w14:textId="52A0E898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予定件数</w:t>
            </w:r>
          </w:p>
          <w:p w14:paraId="289D7CA1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（契約済）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C6CE904" w14:textId="20E6A6E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hint="eastAsia"/>
                <w:sz w:val="24"/>
                <w:szCs w:val="24"/>
              </w:rPr>
              <w:t>件数計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vAlign w:val="center"/>
          </w:tcPr>
          <w:p w14:paraId="170A1B68" w14:textId="77777777" w:rsid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備考</w:t>
            </w:r>
          </w:p>
          <w:p w14:paraId="57EEBEBC" w14:textId="77777777" w:rsid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bCs/>
                <w:w w:val="77"/>
                <w:kern w:val="0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w w:val="77"/>
                <w:kern w:val="0"/>
                <w:sz w:val="24"/>
                <w:szCs w:val="24"/>
              </w:rPr>
              <w:t>（導入予定分がある場合、</w:t>
            </w:r>
          </w:p>
          <w:p w14:paraId="40985683" w14:textId="77777777" w:rsidR="00F02751" w:rsidRDefault="0068768A" w:rsidP="00F02751">
            <w:pPr>
              <w:spacing w:line="300" w:lineRule="exact"/>
              <w:jc w:val="center"/>
              <w:rPr>
                <w:rFonts w:ascii="ＭＳ 明朝" w:eastAsia="ＭＳ 明朝" w:hAnsi="ＭＳ 明朝" w:cs="ＭＳ Ｐゴシック"/>
                <w:bCs/>
                <w:w w:val="77"/>
                <w:kern w:val="0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w w:val="77"/>
                <w:kern w:val="0"/>
                <w:sz w:val="24"/>
                <w:szCs w:val="24"/>
              </w:rPr>
              <w:t>各</w:t>
            </w:r>
            <w:r w:rsidR="00FC2B8B" w:rsidRPr="00F02751">
              <w:rPr>
                <w:rFonts w:ascii="ＭＳ 明朝" w:eastAsia="ＭＳ 明朝" w:hAnsi="ＭＳ 明朝" w:cs="ＭＳ Ｐゴシック" w:hint="eastAsia"/>
                <w:bCs/>
                <w:w w:val="77"/>
                <w:kern w:val="0"/>
                <w:sz w:val="24"/>
                <w:szCs w:val="24"/>
              </w:rPr>
              <w:t>稼働予定年月日を記載</w:t>
            </w:r>
            <w:r w:rsidRPr="00F02751">
              <w:rPr>
                <w:rFonts w:ascii="ＭＳ 明朝" w:eastAsia="ＭＳ 明朝" w:hAnsi="ＭＳ 明朝" w:cs="ＭＳ Ｐゴシック" w:hint="eastAsia"/>
                <w:bCs/>
                <w:w w:val="77"/>
                <w:kern w:val="0"/>
                <w:sz w:val="24"/>
                <w:szCs w:val="24"/>
              </w:rPr>
              <w:t>：</w:t>
            </w:r>
          </w:p>
          <w:p w14:paraId="7A02DB8D" w14:textId="20BE538F" w:rsidR="00FC2B8B" w:rsidRPr="00F02751" w:rsidRDefault="0068768A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w w:val="77"/>
                <w:kern w:val="0"/>
                <w:sz w:val="24"/>
                <w:szCs w:val="24"/>
              </w:rPr>
              <w:t>別紙</w:t>
            </w:r>
            <w:r w:rsidR="006131C2" w:rsidRPr="00F02751">
              <w:rPr>
                <w:rFonts w:ascii="ＭＳ 明朝" w:eastAsia="ＭＳ 明朝" w:hAnsi="ＭＳ 明朝" w:cs="ＭＳ Ｐゴシック" w:hint="eastAsia"/>
                <w:bCs/>
                <w:w w:val="77"/>
                <w:kern w:val="0"/>
                <w:sz w:val="24"/>
                <w:szCs w:val="24"/>
              </w:rPr>
              <w:t>添付</w:t>
            </w:r>
            <w:r w:rsidRPr="00F02751">
              <w:rPr>
                <w:rFonts w:ascii="ＭＳ 明朝" w:eastAsia="ＭＳ 明朝" w:hAnsi="ＭＳ 明朝" w:cs="ＭＳ Ｐゴシック" w:hint="eastAsia"/>
                <w:bCs/>
                <w:w w:val="77"/>
                <w:kern w:val="0"/>
                <w:sz w:val="24"/>
                <w:szCs w:val="24"/>
              </w:rPr>
              <w:t>可</w:t>
            </w:r>
            <w:r w:rsidR="00FC2B8B" w:rsidRPr="00F02751">
              <w:rPr>
                <w:rFonts w:ascii="ＭＳ 明朝" w:eastAsia="ＭＳ 明朝" w:hAnsi="ＭＳ 明朝" w:cs="ＭＳ Ｐゴシック" w:hint="eastAsia"/>
                <w:bCs/>
                <w:w w:val="77"/>
                <w:kern w:val="0"/>
                <w:sz w:val="24"/>
                <w:szCs w:val="24"/>
              </w:rPr>
              <w:t>）</w:t>
            </w:r>
          </w:p>
        </w:tc>
      </w:tr>
      <w:tr w:rsidR="007A4498" w:rsidRPr="00F02751" w14:paraId="187B81B1" w14:textId="77777777" w:rsidTr="00F02751">
        <w:trPr>
          <w:trHeight w:val="562"/>
        </w:trPr>
        <w:tc>
          <w:tcPr>
            <w:tcW w:w="2972" w:type="dxa"/>
            <w:tcBorders>
              <w:bottom w:val="dashSmallGap" w:sz="4" w:space="0" w:color="auto"/>
            </w:tcBorders>
            <w:vAlign w:val="center"/>
          </w:tcPr>
          <w:p w14:paraId="52A9CAB0" w14:textId="31325E99" w:rsidR="00FC2B8B" w:rsidRPr="00F02751" w:rsidRDefault="00C54898" w:rsidP="00F0275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１</w:t>
            </w:r>
            <w:r w:rsidR="00FC2B8B"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００人以上</w:t>
            </w:r>
          </w:p>
        </w:tc>
        <w:tc>
          <w:tcPr>
            <w:tcW w:w="1559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D1A97D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45FFB4C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vAlign w:val="center"/>
          </w:tcPr>
          <w:p w14:paraId="3138791D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8" w:type="dxa"/>
            <w:tcBorders>
              <w:bottom w:val="dashSmallGap" w:sz="4" w:space="0" w:color="auto"/>
            </w:tcBorders>
            <w:vAlign w:val="center"/>
          </w:tcPr>
          <w:p w14:paraId="5E8B1397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498" w:rsidRPr="00F02751" w14:paraId="229D1E79" w14:textId="77777777" w:rsidTr="00F02751">
        <w:trPr>
          <w:trHeight w:val="542"/>
        </w:trPr>
        <w:tc>
          <w:tcPr>
            <w:tcW w:w="29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2B241D" w14:textId="0307CAF6" w:rsidR="00FC2B8B" w:rsidRPr="00F02751" w:rsidRDefault="00C54898" w:rsidP="00F0275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５</w:t>
            </w:r>
            <w:r w:rsidR="00FC2B8B"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０人以上</w:t>
            </w: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１０</w:t>
            </w:r>
            <w:r w:rsidR="00FC2B8B"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０人未満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154AF1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2E8FAA9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E4E9A8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E497B6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498" w:rsidRPr="00F02751" w14:paraId="02622483" w14:textId="77777777" w:rsidTr="00F02751">
        <w:trPr>
          <w:trHeight w:val="564"/>
        </w:trPr>
        <w:tc>
          <w:tcPr>
            <w:tcW w:w="29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A6DD74" w14:textId="014F1ED7" w:rsidR="00FC2B8B" w:rsidRPr="00F02751" w:rsidRDefault="00C54898" w:rsidP="00F02751">
            <w:pPr>
              <w:spacing w:line="300" w:lineRule="exact"/>
              <w:rPr>
                <w:rFonts w:ascii="ＭＳ 明朝" w:eastAsia="ＭＳ 明朝" w:hAnsi="ＭＳ 明朝" w:cs="ＭＳ Ｐゴシック"/>
                <w:bCs/>
                <w:kern w:val="0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５</w:t>
            </w:r>
            <w:r w:rsidR="00FC2B8B" w:rsidRPr="00F02751">
              <w:rPr>
                <w:rFonts w:ascii="ＭＳ 明朝" w:eastAsia="ＭＳ 明朝" w:hAnsi="ＭＳ 明朝" w:cs="ＭＳ Ｐゴシック" w:hint="eastAsia"/>
                <w:bCs/>
                <w:kern w:val="0"/>
                <w:sz w:val="24"/>
                <w:szCs w:val="24"/>
              </w:rPr>
              <w:t>０人未満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8A6849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4CF7464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B0E454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42AFF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4498" w:rsidRPr="00F02751" w14:paraId="177B28DD" w14:textId="77777777" w:rsidTr="00F02751">
        <w:trPr>
          <w:trHeight w:val="558"/>
        </w:trPr>
        <w:tc>
          <w:tcPr>
            <w:tcW w:w="2972" w:type="dxa"/>
            <w:vAlign w:val="center"/>
          </w:tcPr>
          <w:p w14:paraId="0A1F6356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02751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559" w:type="dxa"/>
            <w:tcBorders>
              <w:right w:val="dashSmallGap" w:sz="4" w:space="0" w:color="auto"/>
            </w:tcBorders>
            <w:vAlign w:val="center"/>
          </w:tcPr>
          <w:p w14:paraId="71329CBE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3DB40A94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06B5BE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7F771C07" w14:textId="77777777" w:rsidR="00FC2B8B" w:rsidRPr="00F02751" w:rsidRDefault="00FC2B8B" w:rsidP="00F027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D5E1B9" w14:textId="77777777" w:rsidR="00F02751" w:rsidRDefault="00F02751" w:rsidP="006B499E">
      <w:pPr>
        <w:spacing w:line="300" w:lineRule="exact"/>
        <w:ind w:left="1200" w:hangingChars="500" w:hanging="1200"/>
        <w:rPr>
          <w:rFonts w:ascii="ＭＳ 明朝" w:eastAsia="ＭＳ 明朝" w:hAnsi="ＭＳ 明朝"/>
          <w:sz w:val="24"/>
          <w:szCs w:val="24"/>
        </w:rPr>
      </w:pPr>
    </w:p>
    <w:p w14:paraId="7DAD4CE3" w14:textId="5D0F5E67" w:rsidR="00E70665" w:rsidRPr="00F02751" w:rsidRDefault="00E70665" w:rsidP="00663B15">
      <w:pPr>
        <w:spacing w:line="300" w:lineRule="exact"/>
        <w:ind w:left="1200" w:hangingChars="500" w:hanging="1200"/>
        <w:rPr>
          <w:rFonts w:ascii="ＭＳ 明朝" w:eastAsia="ＭＳ 明朝" w:hAnsi="ＭＳ 明朝"/>
          <w:color w:val="FF0000"/>
          <w:sz w:val="24"/>
          <w:szCs w:val="24"/>
          <w:shd w:val="pct15" w:color="auto" w:fill="FFFFFF"/>
        </w:rPr>
      </w:pPr>
      <w:r w:rsidRPr="00F0275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F02751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14:paraId="5DD7479A" w14:textId="77777777" w:rsidR="00663B15" w:rsidRPr="00F02751" w:rsidRDefault="00663B15">
      <w:pPr>
        <w:spacing w:line="300" w:lineRule="exact"/>
        <w:rPr>
          <w:rFonts w:ascii="ＭＳ 明朝" w:eastAsia="ＭＳ 明朝" w:hAnsi="ＭＳ 明朝"/>
          <w:color w:val="FF0000"/>
          <w:sz w:val="24"/>
          <w:szCs w:val="24"/>
          <w:shd w:val="pct15" w:color="auto" w:fill="FFFFFF"/>
        </w:rPr>
      </w:pPr>
    </w:p>
    <w:sectPr w:rsidR="00663B15" w:rsidRPr="00F02751" w:rsidSect="00663B15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68"/>
    <w:rsid w:val="000E4A88"/>
    <w:rsid w:val="000F7B72"/>
    <w:rsid w:val="00251331"/>
    <w:rsid w:val="002A1AEC"/>
    <w:rsid w:val="002B16B5"/>
    <w:rsid w:val="00397068"/>
    <w:rsid w:val="004C3087"/>
    <w:rsid w:val="00525D83"/>
    <w:rsid w:val="00565248"/>
    <w:rsid w:val="005716ED"/>
    <w:rsid w:val="005A7B4A"/>
    <w:rsid w:val="006131C2"/>
    <w:rsid w:val="00663B15"/>
    <w:rsid w:val="00685DB7"/>
    <w:rsid w:val="0068768A"/>
    <w:rsid w:val="006B499E"/>
    <w:rsid w:val="006C2F23"/>
    <w:rsid w:val="00736E9C"/>
    <w:rsid w:val="00751779"/>
    <w:rsid w:val="007A4498"/>
    <w:rsid w:val="008F5A53"/>
    <w:rsid w:val="0091272A"/>
    <w:rsid w:val="00943A21"/>
    <w:rsid w:val="009641BE"/>
    <w:rsid w:val="009779BE"/>
    <w:rsid w:val="009A6656"/>
    <w:rsid w:val="00A84444"/>
    <w:rsid w:val="00B53A80"/>
    <w:rsid w:val="00C54898"/>
    <w:rsid w:val="00E70665"/>
    <w:rsid w:val="00E73A66"/>
    <w:rsid w:val="00EF5F15"/>
    <w:rsid w:val="00F02751"/>
    <w:rsid w:val="00F41B0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0DD5E"/>
  <w15:chartTrackingRefBased/>
  <w15:docId w15:val="{CDCD83C6-190C-4CCF-9203-EF58AC04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30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世田谷区社会福祉事業団</dc:creator>
  <cp:keywords/>
  <dc:description/>
  <cp:lastModifiedBy>honbus35</cp:lastModifiedBy>
  <cp:revision>27</cp:revision>
  <cp:lastPrinted>2020-05-16T03:24:00Z</cp:lastPrinted>
  <dcterms:created xsi:type="dcterms:W3CDTF">2020-05-16T01:11:00Z</dcterms:created>
  <dcterms:modified xsi:type="dcterms:W3CDTF">2020-07-15T23:26:00Z</dcterms:modified>
</cp:coreProperties>
</file>